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D1" w:rsidRPr="00DD639B" w:rsidRDefault="00E930D1" w:rsidP="00E930D1">
      <w:pPr>
        <w:tabs>
          <w:tab w:val="left" w:pos="4500"/>
        </w:tabs>
        <w:spacing w:line="360" w:lineRule="auto"/>
        <w:rPr>
          <w:rFonts w:ascii="方正黑体简体" w:eastAsia="方正黑体简体" w:hAnsi="宋体"/>
          <w:bCs/>
          <w:color w:val="000000"/>
          <w:sz w:val="32"/>
          <w:szCs w:val="32"/>
        </w:rPr>
      </w:pPr>
      <w:r w:rsidRPr="00DD639B">
        <w:rPr>
          <w:rFonts w:ascii="方正黑体简体" w:eastAsia="方正黑体简体" w:hAnsi="宋体" w:hint="eastAsia"/>
          <w:bCs/>
          <w:color w:val="000000"/>
          <w:sz w:val="32"/>
          <w:szCs w:val="32"/>
        </w:rPr>
        <w:t>附件6-</w:t>
      </w:r>
      <w:r w:rsidR="001E40CC" w:rsidRPr="00DD639B">
        <w:rPr>
          <w:rFonts w:ascii="方正黑体简体" w:eastAsia="方正黑体简体" w:hAnsi="宋体" w:hint="eastAsia"/>
          <w:bCs/>
          <w:color w:val="000000"/>
          <w:sz w:val="32"/>
          <w:szCs w:val="32"/>
        </w:rPr>
        <w:t>2</w:t>
      </w:r>
    </w:p>
    <w:p w:rsidR="00E930D1" w:rsidRPr="00DD639B" w:rsidRDefault="00E930D1" w:rsidP="00E930D1">
      <w:pPr>
        <w:spacing w:line="360" w:lineRule="auto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DD639B">
        <w:rPr>
          <w:rFonts w:ascii="方正小标宋简体" w:eastAsia="方正小标宋简体" w:hint="eastAsia"/>
          <w:b/>
          <w:bCs/>
          <w:sz w:val="44"/>
          <w:szCs w:val="44"/>
        </w:rPr>
        <w:t>旧机电产品进口特别声明（</w:t>
      </w:r>
      <w:r w:rsidR="001E40CC" w:rsidRPr="00DD639B">
        <w:rPr>
          <w:rFonts w:ascii="方正小标宋简体" w:eastAsia="方正小标宋简体" w:hint="eastAsia"/>
          <w:b/>
          <w:bCs/>
          <w:sz w:val="44"/>
          <w:szCs w:val="44"/>
        </w:rPr>
        <w:t>2</w:t>
      </w:r>
      <w:r w:rsidRPr="00DD639B">
        <w:rPr>
          <w:rFonts w:ascii="方正小标宋简体" w:eastAsia="方正小标宋简体" w:hint="eastAsia"/>
          <w:b/>
          <w:bCs/>
          <w:sz w:val="44"/>
          <w:szCs w:val="44"/>
        </w:rPr>
        <w:t>）</w:t>
      </w:r>
    </w:p>
    <w:p w:rsidR="00E930D1" w:rsidRPr="00DD639B" w:rsidRDefault="00E930D1" w:rsidP="00E930D1">
      <w:pPr>
        <w:pStyle w:val="a0"/>
        <w:widowControl w:val="0"/>
        <w:numPr>
          <w:ilvl w:val="0"/>
          <w:numId w:val="0"/>
        </w:numPr>
        <w:wordWrap/>
        <w:overflowPunct/>
        <w:autoSpaceDE/>
        <w:adjustRightInd w:val="0"/>
        <w:snapToGrid w:val="0"/>
        <w:spacing w:beforeLines="0" w:afterLines="0" w:line="300" w:lineRule="auto"/>
        <w:textAlignment w:val="auto"/>
        <w:outlineLvl w:val="9"/>
        <w:rPr>
          <w:rFonts w:ascii="宋体" w:eastAsia="宋体" w:hAnsi="宋体"/>
          <w:kern w:val="2"/>
          <w:szCs w:val="32"/>
        </w:rPr>
      </w:pPr>
    </w:p>
    <w:p w:rsidR="00E930D1" w:rsidRPr="00DD639B" w:rsidRDefault="00E930D1" w:rsidP="00E930D1">
      <w:pPr>
        <w:adjustRightInd w:val="0"/>
        <w:snapToGrid w:val="0"/>
        <w:spacing w:line="300" w:lineRule="auto"/>
        <w:rPr>
          <w:rFonts w:ascii="宋体" w:hAnsi="宋体"/>
        </w:rPr>
      </w:pPr>
      <w:r w:rsidRPr="00DD639B">
        <w:rPr>
          <w:rFonts w:ascii="宋体" w:hAnsi="宋体" w:hint="eastAsia"/>
        </w:rPr>
        <w:t>致         出入境检验检疫机构：</w:t>
      </w:r>
    </w:p>
    <w:p w:rsidR="00E930D1" w:rsidRPr="00DD639B" w:rsidRDefault="00E930D1" w:rsidP="00E930D1">
      <w:pPr>
        <w:spacing w:line="300" w:lineRule="auto"/>
        <w:ind w:firstLineChars="200" w:firstLine="420"/>
        <w:rPr>
          <w:rFonts w:ascii="宋体" w:hAnsi="宋体"/>
          <w:bCs/>
        </w:rPr>
      </w:pPr>
      <w:r w:rsidRPr="00DD639B">
        <w:rPr>
          <w:rFonts w:ascii="宋体" w:hAnsi="宋体" w:hint="eastAsia"/>
        </w:rPr>
        <w:t>我单位本次以                   的贸易方式报检进口的货物（发票号：               ，提/运单号：                  ）情况如下：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1572"/>
        <w:gridCol w:w="2844"/>
        <w:gridCol w:w="1476"/>
        <w:gridCol w:w="1934"/>
      </w:tblGrid>
      <w:tr w:rsidR="00E930D1" w:rsidRPr="00DD639B" w:rsidTr="006231A6">
        <w:trPr>
          <w:cantSplit/>
        </w:trPr>
        <w:tc>
          <w:tcPr>
            <w:tcW w:w="696" w:type="dxa"/>
            <w:vMerge w:val="restart"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声明进口货物范围</w:t>
            </w:r>
          </w:p>
        </w:tc>
        <w:tc>
          <w:tcPr>
            <w:tcW w:w="1572" w:type="dxa"/>
          </w:tcPr>
          <w:p w:rsidR="00E930D1" w:rsidRPr="00DD639B" w:rsidRDefault="00E930D1" w:rsidP="006231A6">
            <w:pPr>
              <w:spacing w:line="300" w:lineRule="auto"/>
              <w:jc w:val="center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品    名</w:t>
            </w:r>
          </w:p>
        </w:tc>
        <w:tc>
          <w:tcPr>
            <w:tcW w:w="6254" w:type="dxa"/>
            <w:gridSpan w:val="3"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</w:p>
        </w:tc>
      </w:tr>
      <w:tr w:rsidR="00E930D1" w:rsidRPr="00DD639B" w:rsidTr="006231A6">
        <w:trPr>
          <w:cantSplit/>
        </w:trPr>
        <w:tc>
          <w:tcPr>
            <w:tcW w:w="696" w:type="dxa"/>
            <w:vMerge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572" w:type="dxa"/>
          </w:tcPr>
          <w:p w:rsidR="00E930D1" w:rsidRPr="00DD639B" w:rsidRDefault="00E930D1" w:rsidP="006231A6">
            <w:pPr>
              <w:spacing w:line="300" w:lineRule="auto"/>
              <w:jc w:val="center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规格型号</w:t>
            </w:r>
          </w:p>
        </w:tc>
        <w:tc>
          <w:tcPr>
            <w:tcW w:w="2844" w:type="dxa"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476" w:type="dxa"/>
          </w:tcPr>
          <w:p w:rsidR="00E930D1" w:rsidRPr="00DD639B" w:rsidRDefault="00E930D1" w:rsidP="006231A6">
            <w:pPr>
              <w:spacing w:line="300" w:lineRule="auto"/>
              <w:jc w:val="center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HS编码</w:t>
            </w:r>
          </w:p>
        </w:tc>
        <w:tc>
          <w:tcPr>
            <w:tcW w:w="1934" w:type="dxa"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</w:p>
        </w:tc>
      </w:tr>
      <w:tr w:rsidR="00E930D1" w:rsidRPr="00DD639B" w:rsidTr="006231A6">
        <w:trPr>
          <w:cantSplit/>
        </w:trPr>
        <w:tc>
          <w:tcPr>
            <w:tcW w:w="696" w:type="dxa"/>
            <w:vMerge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572" w:type="dxa"/>
          </w:tcPr>
          <w:p w:rsidR="00E930D1" w:rsidRPr="00DD639B" w:rsidRDefault="00E930D1" w:rsidP="006231A6">
            <w:pPr>
              <w:spacing w:line="300" w:lineRule="auto"/>
              <w:jc w:val="center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商    标</w:t>
            </w:r>
          </w:p>
        </w:tc>
        <w:tc>
          <w:tcPr>
            <w:tcW w:w="2844" w:type="dxa"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476" w:type="dxa"/>
          </w:tcPr>
          <w:p w:rsidR="00E930D1" w:rsidRPr="00DD639B" w:rsidRDefault="00E930D1" w:rsidP="006231A6">
            <w:pPr>
              <w:spacing w:line="300" w:lineRule="auto"/>
              <w:jc w:val="center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数    量</w:t>
            </w:r>
          </w:p>
        </w:tc>
        <w:tc>
          <w:tcPr>
            <w:tcW w:w="1934" w:type="dxa"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</w:p>
        </w:tc>
      </w:tr>
      <w:tr w:rsidR="00E930D1" w:rsidRPr="00DD639B" w:rsidTr="006231A6">
        <w:trPr>
          <w:cantSplit/>
        </w:trPr>
        <w:tc>
          <w:tcPr>
            <w:tcW w:w="696" w:type="dxa"/>
            <w:vMerge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572" w:type="dxa"/>
          </w:tcPr>
          <w:p w:rsidR="00E930D1" w:rsidRPr="00DD639B" w:rsidRDefault="00E930D1" w:rsidP="006231A6">
            <w:pPr>
              <w:spacing w:line="300" w:lineRule="auto"/>
              <w:jc w:val="center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序 列 号</w:t>
            </w:r>
          </w:p>
        </w:tc>
        <w:tc>
          <w:tcPr>
            <w:tcW w:w="6254" w:type="dxa"/>
            <w:gridSpan w:val="3"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</w:p>
        </w:tc>
      </w:tr>
      <w:tr w:rsidR="00E930D1" w:rsidRPr="00DD639B" w:rsidTr="006231A6">
        <w:trPr>
          <w:cantSplit/>
        </w:trPr>
        <w:tc>
          <w:tcPr>
            <w:tcW w:w="8522" w:type="dxa"/>
            <w:gridSpan w:val="5"/>
          </w:tcPr>
          <w:p w:rsidR="00E930D1" w:rsidRPr="00DD639B" w:rsidRDefault="00E930D1" w:rsidP="006231A6">
            <w:pPr>
              <w:spacing w:line="300" w:lineRule="auto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声明内容：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一、我愿意履行保护臭氧层的国际公约，已经熟知《保护臭氧层维也纳公约》、《关于消耗臭氧层物质的蒙特利尔议定书》（伦敦修正案）、《中国逐步淘汰消耗臭氧层物质国家方案（修订稿）》、《消耗臭氧层物质进出口管理办法》以及商务部、海关总署、质检总局和环保总局联合发布的2005年第117号公告和环保总局、发改委、商务部、海关总署、质检总局联合发布的公告（环函〔</w:t>
            </w:r>
            <w:r w:rsidRPr="00DD639B">
              <w:rPr>
                <w:rFonts w:ascii="宋体" w:hAnsi="宋体"/>
              </w:rPr>
              <w:t>2007〕200号</w:t>
            </w:r>
            <w:r w:rsidRPr="00DD639B">
              <w:rPr>
                <w:rFonts w:ascii="宋体" w:hAnsi="宋体" w:hint="eastAsia"/>
              </w:rPr>
              <w:t>）的内容，并自愿遵守有关规定。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上述货物符合下列第        条的要求。如有违反，愿意承担相应的法律责任。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1、承诺上述货物不含任何制冷剂、发泡剂，不在禁止进口之列。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2、承诺上述货物不含下列全氯氟烃类制冷剂、发泡剂，不在禁止进口之列。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（1）三氯一氟甲烷    化学式：CFCl</w:t>
            </w:r>
            <w:r w:rsidRPr="00DD639B">
              <w:rPr>
                <w:rFonts w:ascii="宋体" w:hAnsi="宋体" w:hint="eastAsia"/>
                <w:vertAlign w:val="subscript"/>
              </w:rPr>
              <w:t xml:space="preserve">3   </w:t>
            </w:r>
            <w:r w:rsidRPr="00DD639B">
              <w:rPr>
                <w:rFonts w:ascii="宋体" w:hAnsi="宋体" w:hint="eastAsia"/>
              </w:rPr>
              <w:t xml:space="preserve">     代码：CFC-11（R11）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（2）二氯二氟甲烷    化学式：CF</w:t>
            </w:r>
            <w:r w:rsidRPr="00DD639B">
              <w:rPr>
                <w:rFonts w:ascii="宋体" w:hAnsi="宋体" w:hint="eastAsia"/>
                <w:vertAlign w:val="subscript"/>
              </w:rPr>
              <w:t>2</w:t>
            </w:r>
            <w:r w:rsidRPr="00DD639B">
              <w:rPr>
                <w:rFonts w:ascii="宋体" w:hAnsi="宋体" w:hint="eastAsia"/>
              </w:rPr>
              <w:t>Cl</w:t>
            </w:r>
            <w:r w:rsidRPr="00DD639B">
              <w:rPr>
                <w:rFonts w:ascii="宋体" w:hAnsi="宋体" w:hint="eastAsia"/>
                <w:vertAlign w:val="subscript"/>
              </w:rPr>
              <w:t xml:space="preserve">2  </w:t>
            </w:r>
            <w:r w:rsidRPr="00DD639B">
              <w:rPr>
                <w:rFonts w:ascii="宋体" w:hAnsi="宋体" w:hint="eastAsia"/>
              </w:rPr>
              <w:t xml:space="preserve">     代码：CFC-12（R12）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（3）三氯三氟乙烷    化学式：C</w:t>
            </w:r>
            <w:r w:rsidRPr="00DD639B">
              <w:rPr>
                <w:rFonts w:ascii="宋体" w:hAnsi="宋体" w:hint="eastAsia"/>
                <w:vertAlign w:val="subscript"/>
              </w:rPr>
              <w:t>2</w:t>
            </w:r>
            <w:r w:rsidRPr="00DD639B">
              <w:rPr>
                <w:rFonts w:ascii="宋体" w:hAnsi="宋体" w:hint="eastAsia"/>
              </w:rPr>
              <w:t>F</w:t>
            </w:r>
            <w:r w:rsidRPr="00DD639B">
              <w:rPr>
                <w:rFonts w:ascii="宋体" w:hAnsi="宋体" w:hint="eastAsia"/>
                <w:vertAlign w:val="subscript"/>
              </w:rPr>
              <w:t>3</w:t>
            </w:r>
            <w:r w:rsidRPr="00DD639B">
              <w:rPr>
                <w:rFonts w:ascii="宋体" w:hAnsi="宋体" w:hint="eastAsia"/>
              </w:rPr>
              <w:t>Cl</w:t>
            </w:r>
            <w:r w:rsidRPr="00DD639B">
              <w:rPr>
                <w:rFonts w:ascii="宋体" w:hAnsi="宋体" w:hint="eastAsia"/>
                <w:vertAlign w:val="subscript"/>
              </w:rPr>
              <w:t xml:space="preserve">3 </w:t>
            </w:r>
            <w:r w:rsidRPr="00DD639B">
              <w:rPr>
                <w:rFonts w:ascii="宋体" w:hAnsi="宋体" w:hint="eastAsia"/>
              </w:rPr>
              <w:t xml:space="preserve">     代码：CFC-113（R113）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（4）二氯四氟乙烷    化学式：C</w:t>
            </w:r>
            <w:r w:rsidRPr="00DD639B">
              <w:rPr>
                <w:rFonts w:ascii="宋体" w:hAnsi="宋体" w:hint="eastAsia"/>
                <w:vertAlign w:val="subscript"/>
              </w:rPr>
              <w:t>2</w:t>
            </w:r>
            <w:r w:rsidRPr="00DD639B">
              <w:rPr>
                <w:rFonts w:ascii="宋体" w:hAnsi="宋体" w:hint="eastAsia"/>
              </w:rPr>
              <w:t>F</w:t>
            </w:r>
            <w:r w:rsidRPr="00DD639B">
              <w:rPr>
                <w:rFonts w:ascii="宋体" w:hAnsi="宋体" w:hint="eastAsia"/>
                <w:vertAlign w:val="subscript"/>
              </w:rPr>
              <w:t>4</w:t>
            </w:r>
            <w:r w:rsidRPr="00DD639B">
              <w:rPr>
                <w:rFonts w:ascii="宋体" w:hAnsi="宋体" w:hint="eastAsia"/>
              </w:rPr>
              <w:t>Cl</w:t>
            </w:r>
            <w:r w:rsidRPr="00DD639B">
              <w:rPr>
                <w:rFonts w:ascii="宋体" w:hAnsi="宋体" w:hint="eastAsia"/>
                <w:vertAlign w:val="subscript"/>
              </w:rPr>
              <w:t xml:space="preserve">2 </w:t>
            </w:r>
            <w:r w:rsidRPr="00DD639B">
              <w:rPr>
                <w:rFonts w:ascii="宋体" w:hAnsi="宋体" w:hint="eastAsia"/>
              </w:rPr>
              <w:t xml:space="preserve">     代码：CFC-114（R114）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（5）一氯五氟乙烷    化学式：C</w:t>
            </w:r>
            <w:r w:rsidRPr="00DD639B">
              <w:rPr>
                <w:rFonts w:ascii="宋体" w:hAnsi="宋体" w:hint="eastAsia"/>
                <w:vertAlign w:val="subscript"/>
              </w:rPr>
              <w:t>2</w:t>
            </w:r>
            <w:r w:rsidRPr="00DD639B">
              <w:rPr>
                <w:rFonts w:ascii="宋体" w:hAnsi="宋体" w:hint="eastAsia"/>
              </w:rPr>
              <w:t>F</w:t>
            </w:r>
            <w:r w:rsidRPr="00DD639B">
              <w:rPr>
                <w:rFonts w:ascii="宋体" w:hAnsi="宋体" w:hint="eastAsia"/>
                <w:vertAlign w:val="subscript"/>
              </w:rPr>
              <w:t>5</w:t>
            </w:r>
            <w:r w:rsidRPr="00DD639B">
              <w:rPr>
                <w:rFonts w:ascii="宋体" w:hAnsi="宋体" w:hint="eastAsia"/>
              </w:rPr>
              <w:t>Cl      代码：CFC-115（R115）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（6）一氯三氟甲烷    化学式：CF</w:t>
            </w:r>
            <w:r w:rsidRPr="00DD639B">
              <w:rPr>
                <w:rFonts w:ascii="宋体" w:hAnsi="宋体" w:hint="eastAsia"/>
                <w:vertAlign w:val="subscript"/>
              </w:rPr>
              <w:t>3</w:t>
            </w:r>
            <w:r w:rsidRPr="00DD639B">
              <w:rPr>
                <w:rFonts w:ascii="宋体" w:hAnsi="宋体" w:hint="eastAsia"/>
              </w:rPr>
              <w:t>Cl       代码：CFC-13（R13）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3、承诺上述货物使用的制冷剂、发泡剂为：                 ，不在禁止进口之列。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二、上述货物将被如下经销商/使用人所使用：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名    称：                     地    址：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法人代表：                     联系电话：</w:t>
            </w:r>
          </w:p>
          <w:p w:rsidR="00E930D1" w:rsidRPr="00DD639B" w:rsidRDefault="00E930D1" w:rsidP="006231A6">
            <w:pPr>
              <w:spacing w:line="300" w:lineRule="auto"/>
              <w:ind w:firstLineChars="200" w:firstLine="42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三、上述声明内容真实有效。</w:t>
            </w:r>
          </w:p>
        </w:tc>
      </w:tr>
      <w:tr w:rsidR="00E930D1" w:rsidRPr="00DD639B" w:rsidTr="006231A6">
        <w:trPr>
          <w:cantSplit/>
        </w:trPr>
        <w:tc>
          <w:tcPr>
            <w:tcW w:w="8522" w:type="dxa"/>
            <w:gridSpan w:val="5"/>
          </w:tcPr>
          <w:p w:rsidR="00E930D1" w:rsidRPr="00DD639B" w:rsidRDefault="00E930D1" w:rsidP="006231A6">
            <w:pPr>
              <w:spacing w:line="300" w:lineRule="auto"/>
              <w:ind w:firstLineChars="1400" w:firstLine="294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申请单位法人代表（签名）：</w:t>
            </w:r>
          </w:p>
          <w:p w:rsidR="00E930D1" w:rsidRPr="00DD639B" w:rsidRDefault="00E930D1" w:rsidP="006231A6">
            <w:pPr>
              <w:spacing w:line="300" w:lineRule="auto"/>
              <w:ind w:firstLineChars="1400" w:firstLine="2940"/>
              <w:rPr>
                <w:rFonts w:ascii="宋体" w:hAnsi="宋体"/>
              </w:rPr>
            </w:pPr>
            <w:r w:rsidRPr="00DD639B">
              <w:rPr>
                <w:rFonts w:ascii="宋体" w:hAnsi="宋体" w:hint="eastAsia"/>
              </w:rPr>
              <w:t>加盖公章：          签署日期：</w:t>
            </w:r>
          </w:p>
        </w:tc>
      </w:tr>
    </w:tbl>
    <w:p w:rsidR="00FD58C7" w:rsidRPr="007775B8" w:rsidRDefault="00E930D1" w:rsidP="00E930D1">
      <w:pPr>
        <w:tabs>
          <w:tab w:val="left" w:pos="4500"/>
        </w:tabs>
        <w:rPr>
          <w:rFonts w:ascii="宋体" w:hAnsi="宋体"/>
        </w:rPr>
      </w:pPr>
      <w:r w:rsidRPr="00DD639B">
        <w:rPr>
          <w:rFonts w:ascii="宋体" w:hAnsi="宋体" w:hint="eastAsia"/>
          <w:szCs w:val="32"/>
        </w:rPr>
        <w:t>注：</w:t>
      </w:r>
      <w:r w:rsidRPr="00DD639B">
        <w:rPr>
          <w:rFonts w:ascii="宋体" w:hAnsi="宋体" w:hint="eastAsia"/>
        </w:rPr>
        <w:t>凡拟进口涉及</w:t>
      </w:r>
      <w:r w:rsidR="007775B8" w:rsidRPr="007775B8">
        <w:rPr>
          <w:rFonts w:ascii="宋体" w:hAnsi="宋体" w:hint="eastAsia"/>
        </w:rPr>
        <w:t>《检验监管措施清单》管理措施表</w:t>
      </w:r>
      <w:r w:rsidR="007775B8">
        <w:rPr>
          <w:rFonts w:ascii="宋体" w:hAnsi="宋体" w:hint="eastAsia"/>
        </w:rPr>
        <w:t>1</w:t>
      </w:r>
      <w:r w:rsidRPr="00DD639B">
        <w:rPr>
          <w:rFonts w:ascii="宋体" w:hAnsi="宋体" w:hint="eastAsia"/>
        </w:rPr>
        <w:t>第3项、第4项旧机电产品的，均需填写本声明。</w:t>
      </w:r>
    </w:p>
    <w:sectPr w:rsidR="00FD58C7" w:rsidRPr="007775B8" w:rsidSect="00FD5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286" w:rsidRDefault="00E00286" w:rsidP="00CA41D8">
      <w:r>
        <w:separator/>
      </w:r>
    </w:p>
  </w:endnote>
  <w:endnote w:type="continuationSeparator" w:id="1">
    <w:p w:rsidR="00E00286" w:rsidRDefault="00E00286" w:rsidP="00CA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286" w:rsidRDefault="00E00286" w:rsidP="00CA41D8">
      <w:r>
        <w:separator/>
      </w:r>
    </w:p>
  </w:footnote>
  <w:footnote w:type="continuationSeparator" w:id="1">
    <w:p w:rsidR="00E00286" w:rsidRDefault="00E00286" w:rsidP="00CA4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3FBC"/>
    <w:multiLevelType w:val="multilevel"/>
    <w:tmpl w:val="7EA87524"/>
    <w:lvl w:ilvl="0">
      <w:start w:val="1"/>
      <w:numFmt w:val="upperLetter"/>
      <w:pStyle w:val="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0"/>
      <w:suff w:val="nothing"/>
      <w:lvlText w:val="A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1"/>
      <w:suff w:val="nothing"/>
      <w:lvlText w:val="A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0D1"/>
    <w:rsid w:val="001E40CC"/>
    <w:rsid w:val="00204954"/>
    <w:rsid w:val="002B181B"/>
    <w:rsid w:val="00651DE7"/>
    <w:rsid w:val="0069617D"/>
    <w:rsid w:val="007775B8"/>
    <w:rsid w:val="007E2999"/>
    <w:rsid w:val="0094566B"/>
    <w:rsid w:val="009A0723"/>
    <w:rsid w:val="009D3A13"/>
    <w:rsid w:val="00B32216"/>
    <w:rsid w:val="00CA41D8"/>
    <w:rsid w:val="00DD639B"/>
    <w:rsid w:val="00E00286"/>
    <w:rsid w:val="00E930D1"/>
    <w:rsid w:val="00FD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E930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">
    <w:name w:val="附录标识"/>
    <w:basedOn w:val="a6"/>
    <w:rsid w:val="00E930D1"/>
    <w:pPr>
      <w:widowControl/>
      <w:numPr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0">
    <w:name w:val="附录章标题"/>
    <w:next w:val="a6"/>
    <w:rsid w:val="00E930D1"/>
    <w:pPr>
      <w:numPr>
        <w:ilvl w:val="1"/>
        <w:numId w:val="1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1">
    <w:name w:val="附录一级条标题"/>
    <w:basedOn w:val="a0"/>
    <w:next w:val="a6"/>
    <w:rsid w:val="00E930D1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a2">
    <w:name w:val="附录二级条标题"/>
    <w:basedOn w:val="a1"/>
    <w:next w:val="a6"/>
    <w:rsid w:val="00E930D1"/>
    <w:pPr>
      <w:numPr>
        <w:ilvl w:val="3"/>
      </w:numPr>
      <w:outlineLvl w:val="3"/>
    </w:pPr>
  </w:style>
  <w:style w:type="paragraph" w:customStyle="1" w:styleId="a3">
    <w:name w:val="附录三级条标题"/>
    <w:basedOn w:val="a2"/>
    <w:next w:val="a6"/>
    <w:rsid w:val="00E930D1"/>
    <w:pPr>
      <w:numPr>
        <w:ilvl w:val="4"/>
      </w:numPr>
      <w:outlineLvl w:val="4"/>
    </w:pPr>
  </w:style>
  <w:style w:type="paragraph" w:customStyle="1" w:styleId="a4">
    <w:name w:val="附录四级条标题"/>
    <w:basedOn w:val="a3"/>
    <w:next w:val="a6"/>
    <w:rsid w:val="00E930D1"/>
    <w:pPr>
      <w:numPr>
        <w:ilvl w:val="5"/>
      </w:numPr>
      <w:outlineLvl w:val="5"/>
    </w:pPr>
  </w:style>
  <w:style w:type="paragraph" w:customStyle="1" w:styleId="a5">
    <w:name w:val="附录五级条标题"/>
    <w:basedOn w:val="a4"/>
    <w:next w:val="a6"/>
    <w:rsid w:val="00E930D1"/>
    <w:pPr>
      <w:numPr>
        <w:ilvl w:val="6"/>
      </w:numPr>
      <w:outlineLvl w:val="6"/>
    </w:pPr>
  </w:style>
  <w:style w:type="paragraph" w:styleId="aa">
    <w:name w:val="header"/>
    <w:basedOn w:val="a6"/>
    <w:link w:val="Char"/>
    <w:uiPriority w:val="99"/>
    <w:semiHidden/>
    <w:unhideWhenUsed/>
    <w:rsid w:val="00CA4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semiHidden/>
    <w:rsid w:val="00CA41D8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6"/>
    <w:link w:val="Char0"/>
    <w:uiPriority w:val="99"/>
    <w:semiHidden/>
    <w:unhideWhenUsed/>
    <w:rsid w:val="00CA4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semiHidden/>
    <w:rsid w:val="00CA41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</dc:creator>
  <cp:keywords/>
  <dc:description/>
  <cp:lastModifiedBy>张洁</cp:lastModifiedBy>
  <cp:revision>6</cp:revision>
  <cp:lastPrinted>2014-12-12T03:05:00Z</cp:lastPrinted>
  <dcterms:created xsi:type="dcterms:W3CDTF">2014-11-25T00:59:00Z</dcterms:created>
  <dcterms:modified xsi:type="dcterms:W3CDTF">2014-12-26T08:13:00Z</dcterms:modified>
</cp:coreProperties>
</file>